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88" w:rsidRPr="0027693D" w:rsidRDefault="00C10E88" w:rsidP="00C10E88">
      <w:pPr>
        <w:shd w:val="clear" w:color="auto" w:fill="FFFFFF"/>
        <w:spacing w:before="341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27693D">
        <w:rPr>
          <w:b/>
          <w:bCs/>
          <w:sz w:val="28"/>
          <w:szCs w:val="28"/>
        </w:rPr>
        <w:t>Lista documentelor</w:t>
      </w:r>
    </w:p>
    <w:p w:rsidR="00C10E88" w:rsidRPr="0027693D" w:rsidRDefault="00C10E88" w:rsidP="00DD1FB7">
      <w:pPr>
        <w:shd w:val="clear" w:color="auto" w:fill="FFFFFF"/>
        <w:spacing w:line="293" w:lineRule="exact"/>
        <w:ind w:right="-6" w:firstLine="540"/>
        <w:jc w:val="center"/>
      </w:pPr>
      <w:r w:rsidRPr="0027693D">
        <w:t xml:space="preserve">ce se prezintă </w:t>
      </w:r>
      <w:r w:rsidR="00DD1FB7">
        <w:t>Agenției Naționale pentru Reglementare în Energetică</w:t>
      </w:r>
      <w:r w:rsidRPr="0027693D">
        <w:t xml:space="preserve"> pentru</w:t>
      </w:r>
      <w:r w:rsidR="009D3B82" w:rsidRPr="0027693D">
        <w:t xml:space="preserve"> obținerea actului de corespundere a</w:t>
      </w:r>
      <w:r w:rsidR="00DD1FB7">
        <w:t xml:space="preserve"> </w:t>
      </w:r>
      <w:r w:rsidRPr="0027693D">
        <w:t>instalaţiei electrice de utilizare</w:t>
      </w:r>
      <w:r w:rsidR="009D3B82" w:rsidRPr="0027693D">
        <w:t xml:space="preserve"> noi sau reconstruite</w:t>
      </w:r>
    </w:p>
    <w:p w:rsidR="00C10E88" w:rsidRPr="0027693D" w:rsidRDefault="00C10E88" w:rsidP="001140F4">
      <w:pPr>
        <w:shd w:val="clear" w:color="auto" w:fill="FFFFFF"/>
        <w:spacing w:line="360" w:lineRule="auto"/>
        <w:ind w:right="-6" w:firstLine="540"/>
        <w:jc w:val="center"/>
      </w:pPr>
    </w:p>
    <w:p w:rsidR="00327C68" w:rsidRPr="0027693D" w:rsidRDefault="00327C68" w:rsidP="00327C6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27693D">
        <w:t>Avizul de racordare la reţeaua electrică a operatorului de reţea;</w:t>
      </w:r>
    </w:p>
    <w:p w:rsidR="00327C68" w:rsidRPr="0027693D" w:rsidRDefault="00327C68" w:rsidP="00327C6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spacing w:val="-8"/>
        </w:rPr>
      </w:pPr>
      <w:r w:rsidRPr="0027693D">
        <w:t xml:space="preserve">Proiectul instalaţiei electrice </w:t>
      </w:r>
      <w:r w:rsidRPr="0027693D">
        <w:rPr>
          <w:i/>
        </w:rPr>
        <w:t xml:space="preserve">(verificat de către un verificator de proiect atestat) </w:t>
      </w:r>
    </w:p>
    <w:p w:rsidR="007D3798" w:rsidRPr="0027693D" w:rsidRDefault="00327C68" w:rsidP="007D379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i/>
          <w:spacing w:val="-8"/>
        </w:rPr>
      </w:pPr>
      <w:r w:rsidRPr="0027693D">
        <w:rPr>
          <w:i/>
          <w:spacing w:val="-8"/>
        </w:rPr>
        <w:t xml:space="preserve">LEGE nr.163 din 09.07.2010 Articolul 11.  </w:t>
      </w:r>
    </w:p>
    <w:p w:rsidR="00327C68" w:rsidRPr="0027693D" w:rsidRDefault="00327C68" w:rsidP="007D379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i/>
          <w:spacing w:val="-8"/>
        </w:rPr>
      </w:pPr>
      <w:r w:rsidRPr="0027693D">
        <w:t>Declaraţia executantului;</w:t>
      </w:r>
    </w:p>
    <w:p w:rsidR="007D3798" w:rsidRPr="0027693D" w:rsidRDefault="007D3798" w:rsidP="007D379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70" w:hanging="270"/>
        <w:jc w:val="both"/>
      </w:pPr>
      <w:r w:rsidRPr="0027693D">
        <w:t>Schema electrică monofilară a alimentării cu energie electrică</w:t>
      </w:r>
    </w:p>
    <w:p w:rsidR="00327C68" w:rsidRPr="0027693D" w:rsidRDefault="00327C68" w:rsidP="00327C6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spacing w:val="-2"/>
        </w:rPr>
      </w:pPr>
      <w:r w:rsidRPr="0027693D">
        <w:t>Actul</w:t>
      </w:r>
      <w:r w:rsidRPr="0027693D">
        <w:rPr>
          <w:spacing w:val="-2"/>
        </w:rPr>
        <w:t xml:space="preserve"> de recepţie a instalaţiei electrice de la antreprenor cu concluzia, că instalaţia este  executată conform proiectului cu respectarea prevederilor DNT;</w:t>
      </w:r>
    </w:p>
    <w:p w:rsidR="00327C68" w:rsidRPr="0027693D" w:rsidRDefault="00327C68" w:rsidP="00327C6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spacing w:val="-2"/>
        </w:rPr>
      </w:pPr>
      <w:r w:rsidRPr="0027693D">
        <w:rPr>
          <w:spacing w:val="-1"/>
        </w:rPr>
        <w:t xml:space="preserve">Lista mijloacelor de protecţie din dotare </w:t>
      </w:r>
      <w:r w:rsidRPr="0027693D">
        <w:rPr>
          <w:i/>
          <w:spacing w:val="-1"/>
        </w:rPr>
        <w:t>(cu procesele verbale de testare a lor)</w:t>
      </w:r>
      <w:r w:rsidRPr="0027693D">
        <w:rPr>
          <w:spacing w:val="-1"/>
        </w:rPr>
        <w:t xml:space="preserve">, a inventarului </w:t>
      </w:r>
      <w:r w:rsidRPr="0027693D">
        <w:t>anti</w:t>
      </w:r>
      <w:r w:rsidR="0091477F">
        <w:t xml:space="preserve"> </w:t>
      </w:r>
      <w:r w:rsidRPr="0027693D">
        <w:t xml:space="preserve">incendiar, placardelor pe tehnica </w:t>
      </w:r>
      <w:r w:rsidR="0091477F" w:rsidRPr="0027693D">
        <w:t>securității</w:t>
      </w:r>
      <w:r w:rsidRPr="0027693D">
        <w:t xml:space="preserve">, etc. </w:t>
      </w:r>
    </w:p>
    <w:p w:rsidR="00327C68" w:rsidRPr="0027693D" w:rsidRDefault="00327C68" w:rsidP="00327C6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spacing w:val="-2"/>
        </w:rPr>
      </w:pPr>
      <w:r w:rsidRPr="0027693D">
        <w:t xml:space="preserve">Ordinul de desemnare a persoanei responsabile de gospodăria electrică; </w:t>
      </w:r>
      <w:r w:rsidRPr="0027693D">
        <w:rPr>
          <w:i/>
        </w:rPr>
        <w:t>(după caz contract de deservire si exploatare IE cu o întreprindere speci</w:t>
      </w:r>
      <w:r w:rsidR="00E4202D" w:rsidRPr="0027693D">
        <w:rPr>
          <w:i/>
        </w:rPr>
        <w:t>alizată in domeniu</w:t>
      </w:r>
      <w:r w:rsidRPr="0027693D">
        <w:rPr>
          <w:i/>
        </w:rPr>
        <w:t>)</w:t>
      </w:r>
    </w:p>
    <w:p w:rsidR="00327C68" w:rsidRPr="0027693D" w:rsidRDefault="00327C68" w:rsidP="00327C6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spacing w:val="-2"/>
        </w:rPr>
      </w:pPr>
      <w:r w:rsidRPr="0027693D">
        <w:rPr>
          <w:spacing w:val="-1"/>
        </w:rPr>
        <w:t xml:space="preserve">Lista personalului operativ (numele, prenumele, funcţia, grupa de autorizare, nr. telefon), căruia i </w:t>
      </w:r>
      <w:r w:rsidRPr="0027693D">
        <w:t>se permit convorbiri operative cu serviciul operativ şi de dispecerat al furnizorului;</w:t>
      </w:r>
    </w:p>
    <w:p w:rsidR="00327C68" w:rsidRPr="0027693D" w:rsidRDefault="00327C68" w:rsidP="00327C68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70" w:hanging="270"/>
        <w:jc w:val="both"/>
      </w:pPr>
      <w:r w:rsidRPr="0027693D">
        <w:t>Acte de executare a lucrărilor latente;</w:t>
      </w:r>
    </w:p>
    <w:p w:rsidR="00A13143" w:rsidRPr="0027693D" w:rsidRDefault="00A13143" w:rsidP="00330D5E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  <w:tab w:val="left" w:pos="450"/>
        </w:tabs>
        <w:autoSpaceDE w:val="0"/>
        <w:autoSpaceDN w:val="0"/>
        <w:adjustRightInd w:val="0"/>
        <w:spacing w:line="360" w:lineRule="auto"/>
        <w:ind w:left="270" w:hanging="270"/>
        <w:jc w:val="both"/>
      </w:pPr>
      <w:r w:rsidRPr="0027693D">
        <w:t>Proces</w:t>
      </w:r>
      <w:r w:rsidR="00F914AA" w:rsidRPr="0027693D">
        <w:t>e</w:t>
      </w:r>
      <w:r w:rsidRPr="0027693D">
        <w:t>le verbale de măsurări și încercări</w:t>
      </w:r>
    </w:p>
    <w:p w:rsidR="00C10E88" w:rsidRPr="0027693D" w:rsidRDefault="00327C68" w:rsidP="00330D5E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  <w:tab w:val="left" w:pos="450"/>
        </w:tabs>
        <w:autoSpaceDE w:val="0"/>
        <w:autoSpaceDN w:val="0"/>
        <w:adjustRightInd w:val="0"/>
        <w:spacing w:line="360" w:lineRule="auto"/>
        <w:ind w:left="270" w:hanging="270"/>
        <w:jc w:val="both"/>
      </w:pPr>
      <w:r w:rsidRPr="0027693D">
        <w:t xml:space="preserve">Documentul care confirmă corelarea protecției (pentru consumatorii cu IE </w:t>
      </w:r>
      <w:r w:rsidR="0091477F" w:rsidRPr="0027693D">
        <w:t>până</w:t>
      </w:r>
      <w:r w:rsidRPr="0027693D">
        <w:t xml:space="preserve"> la 1kV, schema coordonată cu operatorul de rețea). </w:t>
      </w:r>
    </w:p>
    <w:p w:rsidR="00C10E88" w:rsidRPr="0027693D" w:rsidRDefault="00C10E88" w:rsidP="001140F4">
      <w:pPr>
        <w:shd w:val="clear" w:color="auto" w:fill="FFFFFF"/>
        <w:tabs>
          <w:tab w:val="left" w:pos="360"/>
        </w:tabs>
        <w:spacing w:line="360" w:lineRule="auto"/>
        <w:ind w:left="19"/>
        <w:jc w:val="both"/>
        <w:rPr>
          <w:spacing w:val="-18"/>
        </w:rPr>
      </w:pPr>
    </w:p>
    <w:p w:rsidR="00C10E88" w:rsidRPr="0027693D" w:rsidRDefault="00C10E88" w:rsidP="001140F4">
      <w:pPr>
        <w:shd w:val="clear" w:color="auto" w:fill="FFFFFF"/>
        <w:tabs>
          <w:tab w:val="left" w:pos="5770"/>
          <w:tab w:val="left" w:leader="underscore" w:pos="8712"/>
        </w:tabs>
        <w:spacing w:line="360" w:lineRule="auto"/>
        <w:ind w:left="19"/>
        <w:jc w:val="both"/>
      </w:pPr>
      <w:r w:rsidRPr="0027693D">
        <w:rPr>
          <w:spacing w:val="-2"/>
        </w:rPr>
        <w:t>Director (proprietar)</w:t>
      </w:r>
      <w:r w:rsidRPr="0027693D">
        <w:tab/>
        <w:t>/</w:t>
      </w:r>
      <w:r w:rsidRPr="0027693D">
        <w:tab/>
        <w:t>/</w:t>
      </w:r>
    </w:p>
    <w:p w:rsidR="00C10E88" w:rsidRPr="0027693D" w:rsidRDefault="00C10E88" w:rsidP="001140F4">
      <w:pPr>
        <w:shd w:val="clear" w:color="auto" w:fill="FFFFFF"/>
        <w:tabs>
          <w:tab w:val="left" w:pos="5683"/>
          <w:tab w:val="left" w:pos="8626"/>
        </w:tabs>
        <w:spacing w:line="360" w:lineRule="auto"/>
        <w:ind w:left="19"/>
        <w:jc w:val="both"/>
        <w:rPr>
          <w:spacing w:val="-1"/>
        </w:rPr>
      </w:pPr>
    </w:p>
    <w:p w:rsidR="00C10E88" w:rsidRPr="0027693D" w:rsidRDefault="00E313EE" w:rsidP="00E313EE">
      <w:pPr>
        <w:shd w:val="clear" w:color="auto" w:fill="FFFFFF"/>
        <w:tabs>
          <w:tab w:val="left" w:pos="5683"/>
          <w:tab w:val="left" w:pos="8626"/>
        </w:tabs>
        <w:spacing w:line="360" w:lineRule="auto"/>
        <w:ind w:left="19" w:hanging="19"/>
        <w:jc w:val="both"/>
        <w:rPr>
          <w:spacing w:val="-1"/>
        </w:rPr>
      </w:pPr>
      <w:r w:rsidRPr="0027693D">
        <w:rPr>
          <w:spacing w:val="-1"/>
        </w:rPr>
        <w:t>Electrician autorizat</w:t>
      </w:r>
      <w:r w:rsidRPr="0027693D">
        <w:t xml:space="preserve">                                                             </w:t>
      </w:r>
      <w:r w:rsidR="00C10E88" w:rsidRPr="0027693D">
        <w:t>/_______________________</w:t>
      </w:r>
      <w:r w:rsidR="00C10E88" w:rsidRPr="0027693D">
        <w:tab/>
        <w:t>/</w:t>
      </w:r>
    </w:p>
    <w:p w:rsidR="00C10E88" w:rsidRPr="0027693D" w:rsidRDefault="00C10E88" w:rsidP="001140F4">
      <w:pPr>
        <w:shd w:val="clear" w:color="auto" w:fill="FFFFFF"/>
        <w:tabs>
          <w:tab w:val="left" w:pos="5683"/>
          <w:tab w:val="left" w:pos="8626"/>
        </w:tabs>
        <w:spacing w:line="360" w:lineRule="auto"/>
        <w:ind w:left="19"/>
        <w:jc w:val="both"/>
      </w:pPr>
      <w:r w:rsidRPr="0027693D">
        <w:tab/>
      </w:r>
    </w:p>
    <w:p w:rsidR="00C10E88" w:rsidRPr="0027693D" w:rsidRDefault="00C10E88" w:rsidP="001140F4">
      <w:pPr>
        <w:shd w:val="clear" w:color="auto" w:fill="FFFFFF"/>
        <w:spacing w:line="360" w:lineRule="auto"/>
        <w:ind w:left="19"/>
        <w:jc w:val="both"/>
        <w:rPr>
          <w:spacing w:val="-5"/>
        </w:rPr>
      </w:pPr>
    </w:p>
    <w:p w:rsidR="00C10E88" w:rsidRPr="0027693D" w:rsidRDefault="00C10E88" w:rsidP="001140F4">
      <w:pPr>
        <w:shd w:val="clear" w:color="auto" w:fill="FFFFFF"/>
        <w:spacing w:line="360" w:lineRule="auto"/>
        <w:ind w:left="19"/>
        <w:jc w:val="both"/>
        <w:rPr>
          <w:spacing w:val="-5"/>
        </w:rPr>
      </w:pPr>
    </w:p>
    <w:p w:rsidR="00C10E88" w:rsidRPr="0027693D" w:rsidRDefault="00C10E88" w:rsidP="001140F4">
      <w:pPr>
        <w:shd w:val="clear" w:color="auto" w:fill="FFFFFF"/>
        <w:spacing w:line="360" w:lineRule="auto"/>
        <w:ind w:left="19"/>
        <w:jc w:val="both"/>
        <w:rPr>
          <w:spacing w:val="-5"/>
        </w:rPr>
      </w:pPr>
      <w:r w:rsidRPr="0027693D">
        <w:rPr>
          <w:spacing w:val="-5"/>
        </w:rPr>
        <w:t>Data  _____________</w:t>
      </w:r>
    </w:p>
    <w:p w:rsidR="00C10E88" w:rsidRPr="0027693D" w:rsidRDefault="00C10E88" w:rsidP="001140F4">
      <w:pPr>
        <w:shd w:val="clear" w:color="auto" w:fill="FFFFFF"/>
        <w:spacing w:line="360" w:lineRule="auto"/>
        <w:ind w:left="19"/>
        <w:jc w:val="both"/>
        <w:rPr>
          <w:spacing w:val="-5"/>
        </w:rPr>
      </w:pPr>
    </w:p>
    <w:p w:rsidR="00C10E88" w:rsidRPr="0027693D" w:rsidRDefault="00C10E88" w:rsidP="00C10E88"/>
    <w:p w:rsidR="00C10E88" w:rsidRPr="0027693D" w:rsidRDefault="00C10E88" w:rsidP="00FA0CF5">
      <w:pPr>
        <w:tabs>
          <w:tab w:val="left" w:pos="709"/>
          <w:tab w:val="left" w:pos="851"/>
        </w:tabs>
        <w:ind w:left="142" w:firstLine="284"/>
        <w:jc w:val="both"/>
        <w:rPr>
          <w:b/>
          <w:sz w:val="28"/>
          <w:szCs w:val="28"/>
        </w:rPr>
      </w:pPr>
    </w:p>
    <w:p w:rsidR="00B568B7" w:rsidRPr="0027693D" w:rsidRDefault="00B568B7" w:rsidP="00FA0CF5">
      <w:pPr>
        <w:tabs>
          <w:tab w:val="left" w:pos="709"/>
          <w:tab w:val="left" w:pos="851"/>
        </w:tabs>
        <w:ind w:left="142" w:firstLine="284"/>
        <w:jc w:val="both"/>
        <w:rPr>
          <w:b/>
          <w:sz w:val="28"/>
          <w:szCs w:val="28"/>
        </w:rPr>
      </w:pPr>
    </w:p>
    <w:p w:rsidR="00B568B7" w:rsidRPr="0027693D" w:rsidRDefault="00B568B7" w:rsidP="00FA0CF5">
      <w:pPr>
        <w:tabs>
          <w:tab w:val="left" w:pos="709"/>
          <w:tab w:val="left" w:pos="851"/>
        </w:tabs>
        <w:ind w:left="142" w:firstLine="284"/>
        <w:jc w:val="both"/>
        <w:rPr>
          <w:b/>
          <w:sz w:val="28"/>
          <w:szCs w:val="28"/>
        </w:rPr>
      </w:pPr>
    </w:p>
    <w:p w:rsidR="007D3798" w:rsidRPr="0027693D" w:rsidRDefault="007D3798" w:rsidP="00FA0CF5">
      <w:pPr>
        <w:tabs>
          <w:tab w:val="left" w:pos="709"/>
          <w:tab w:val="left" w:pos="851"/>
        </w:tabs>
        <w:ind w:left="142" w:firstLine="284"/>
        <w:jc w:val="both"/>
        <w:rPr>
          <w:b/>
          <w:sz w:val="28"/>
          <w:szCs w:val="28"/>
        </w:rPr>
      </w:pPr>
    </w:p>
    <w:sectPr w:rsidR="007D3798" w:rsidRPr="0027693D" w:rsidSect="00DD1FB7">
      <w:footerReference w:type="default" r:id="rId8"/>
      <w:footerReference w:type="first" r:id="rId9"/>
      <w:pgSz w:w="11907" w:h="16840" w:code="9"/>
      <w:pgMar w:top="851" w:right="454" w:bottom="851" w:left="136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0A" w:rsidRDefault="00BF460A" w:rsidP="00DB5F74">
      <w:r>
        <w:separator/>
      </w:r>
    </w:p>
  </w:endnote>
  <w:endnote w:type="continuationSeparator" w:id="0">
    <w:p w:rsidR="00BF460A" w:rsidRDefault="00BF460A" w:rsidP="00DB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384"/>
      <w:docPartObj>
        <w:docPartGallery w:val="Page Numbers (Bottom of Page)"/>
        <w:docPartUnique/>
      </w:docPartObj>
    </w:sdtPr>
    <w:sdtEndPr/>
    <w:sdtContent>
      <w:p w:rsidR="004B072F" w:rsidRDefault="00952C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72F" w:rsidRDefault="004B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2F" w:rsidRDefault="004B072F">
    <w:pPr>
      <w:pStyle w:val="Footer"/>
      <w:jc w:val="right"/>
    </w:pPr>
  </w:p>
  <w:p w:rsidR="004B072F" w:rsidRDefault="004B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0A" w:rsidRDefault="00BF460A" w:rsidP="00DB5F74">
      <w:r>
        <w:separator/>
      </w:r>
    </w:p>
  </w:footnote>
  <w:footnote w:type="continuationSeparator" w:id="0">
    <w:p w:rsidR="00BF460A" w:rsidRDefault="00BF460A" w:rsidP="00DB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CE4DDE"/>
    <w:lvl w:ilvl="0">
      <w:numFmt w:val="bullet"/>
      <w:lvlText w:val="*"/>
      <w:lvlJc w:val="left"/>
    </w:lvl>
  </w:abstractNum>
  <w:abstractNum w:abstractNumId="1" w15:restartNumberingAfterBreak="0">
    <w:nsid w:val="00B14482"/>
    <w:multiLevelType w:val="hybridMultilevel"/>
    <w:tmpl w:val="F0B868B2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761569F"/>
    <w:multiLevelType w:val="singleLevel"/>
    <w:tmpl w:val="CB2E4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0DE96242"/>
    <w:multiLevelType w:val="hybridMultilevel"/>
    <w:tmpl w:val="EA6CE38A"/>
    <w:lvl w:ilvl="0" w:tplc="0DE44A46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5597"/>
    <w:multiLevelType w:val="hybridMultilevel"/>
    <w:tmpl w:val="52BA2992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7740061"/>
    <w:multiLevelType w:val="singleLevel"/>
    <w:tmpl w:val="68223BE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007FF8"/>
    <w:multiLevelType w:val="hybridMultilevel"/>
    <w:tmpl w:val="5C50EDB4"/>
    <w:lvl w:ilvl="0" w:tplc="7EEA6E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4A79"/>
    <w:multiLevelType w:val="multilevel"/>
    <w:tmpl w:val="627E0C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8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FF93A9B"/>
    <w:multiLevelType w:val="hybridMultilevel"/>
    <w:tmpl w:val="EB48CE3C"/>
    <w:lvl w:ilvl="0" w:tplc="7EEA6E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35BC"/>
    <w:multiLevelType w:val="hybridMultilevel"/>
    <w:tmpl w:val="D0A6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33B0"/>
    <w:multiLevelType w:val="hybridMultilevel"/>
    <w:tmpl w:val="D0A6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113C"/>
    <w:multiLevelType w:val="multilevel"/>
    <w:tmpl w:val="D48EF6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12" w15:restartNumberingAfterBreak="0">
    <w:nsid w:val="31FA76AA"/>
    <w:multiLevelType w:val="multilevel"/>
    <w:tmpl w:val="627E0C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8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3AEB02B9"/>
    <w:multiLevelType w:val="hybridMultilevel"/>
    <w:tmpl w:val="31701558"/>
    <w:lvl w:ilvl="0" w:tplc="1EA28662">
      <w:start w:val="1"/>
      <w:numFmt w:val="lowerLetter"/>
      <w:lvlText w:val="%1)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46736802"/>
    <w:multiLevelType w:val="multilevel"/>
    <w:tmpl w:val="D53853D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5" w15:restartNumberingAfterBreak="0">
    <w:nsid w:val="4893003A"/>
    <w:multiLevelType w:val="singleLevel"/>
    <w:tmpl w:val="D902995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B102F9"/>
    <w:multiLevelType w:val="multilevel"/>
    <w:tmpl w:val="B1082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7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96" w:hanging="1800"/>
      </w:pPr>
      <w:rPr>
        <w:rFonts w:hint="default"/>
      </w:rPr>
    </w:lvl>
  </w:abstractNum>
  <w:abstractNum w:abstractNumId="17" w15:restartNumberingAfterBreak="0">
    <w:nsid w:val="4923149B"/>
    <w:multiLevelType w:val="hybridMultilevel"/>
    <w:tmpl w:val="C56A07CA"/>
    <w:lvl w:ilvl="0" w:tplc="178A4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C08D8"/>
    <w:multiLevelType w:val="hybridMultilevel"/>
    <w:tmpl w:val="D708CBFA"/>
    <w:lvl w:ilvl="0" w:tplc="D8DC0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10E93"/>
    <w:multiLevelType w:val="multilevel"/>
    <w:tmpl w:val="C5C0E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96" w:hanging="1800"/>
      </w:pPr>
      <w:rPr>
        <w:rFonts w:hint="default"/>
      </w:rPr>
    </w:lvl>
  </w:abstractNum>
  <w:abstractNum w:abstractNumId="20" w15:restartNumberingAfterBreak="0">
    <w:nsid w:val="577D1A1D"/>
    <w:multiLevelType w:val="hybridMultilevel"/>
    <w:tmpl w:val="80AA7690"/>
    <w:lvl w:ilvl="0" w:tplc="7EEA6E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76B73"/>
    <w:multiLevelType w:val="multilevel"/>
    <w:tmpl w:val="E6B06E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160"/>
      </w:pPr>
      <w:rPr>
        <w:rFonts w:hint="default"/>
      </w:rPr>
    </w:lvl>
  </w:abstractNum>
  <w:abstractNum w:abstractNumId="22" w15:restartNumberingAfterBreak="0">
    <w:nsid w:val="663677A6"/>
    <w:multiLevelType w:val="hybridMultilevel"/>
    <w:tmpl w:val="F9583FF6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3" w15:restartNumberingAfterBreak="0">
    <w:nsid w:val="787F016B"/>
    <w:multiLevelType w:val="hybridMultilevel"/>
    <w:tmpl w:val="D6365774"/>
    <w:lvl w:ilvl="0" w:tplc="6D386434">
      <w:start w:val="1"/>
      <w:numFmt w:val="low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1E8C"/>
    <w:multiLevelType w:val="hybridMultilevel"/>
    <w:tmpl w:val="579204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9763C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4"/>
  </w:num>
  <w:num w:numId="5">
    <w:abstractNumId w:val="1"/>
  </w:num>
  <w:num w:numId="6">
    <w:abstractNumId w:val="4"/>
  </w:num>
  <w:num w:numId="7">
    <w:abstractNumId w:val="19"/>
  </w:num>
  <w:num w:numId="8">
    <w:abstractNumId w:val="14"/>
  </w:num>
  <w:num w:numId="9">
    <w:abstractNumId w:val="16"/>
  </w:num>
  <w:num w:numId="10">
    <w:abstractNumId w:val="13"/>
  </w:num>
  <w:num w:numId="11">
    <w:abstractNumId w:val="21"/>
  </w:num>
  <w:num w:numId="12">
    <w:abstractNumId w:val="11"/>
  </w:num>
  <w:num w:numId="13">
    <w:abstractNumId w:val="22"/>
  </w:num>
  <w:num w:numId="14">
    <w:abstractNumId w:val="15"/>
  </w:num>
  <w:num w:numId="15">
    <w:abstractNumId w:val="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20"/>
  </w:num>
  <w:num w:numId="20">
    <w:abstractNumId w:val="17"/>
  </w:num>
  <w:num w:numId="21">
    <w:abstractNumId w:val="18"/>
  </w:num>
  <w:num w:numId="22">
    <w:abstractNumId w:val="3"/>
  </w:num>
  <w:num w:numId="23">
    <w:abstractNumId w:val="2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82"/>
    <w:rsid w:val="00000895"/>
    <w:rsid w:val="000071C9"/>
    <w:rsid w:val="00033044"/>
    <w:rsid w:val="00034D6E"/>
    <w:rsid w:val="00092C57"/>
    <w:rsid w:val="000A03A0"/>
    <w:rsid w:val="000A0970"/>
    <w:rsid w:val="00105128"/>
    <w:rsid w:val="001140F4"/>
    <w:rsid w:val="00125EC7"/>
    <w:rsid w:val="00126252"/>
    <w:rsid w:val="00126991"/>
    <w:rsid w:val="00147840"/>
    <w:rsid w:val="00157082"/>
    <w:rsid w:val="00157DC3"/>
    <w:rsid w:val="00173716"/>
    <w:rsid w:val="001738AC"/>
    <w:rsid w:val="00181EBB"/>
    <w:rsid w:val="001D2746"/>
    <w:rsid w:val="0020216C"/>
    <w:rsid w:val="0021403D"/>
    <w:rsid w:val="00223FB8"/>
    <w:rsid w:val="00226A9B"/>
    <w:rsid w:val="00232779"/>
    <w:rsid w:val="002623D9"/>
    <w:rsid w:val="00272A00"/>
    <w:rsid w:val="0027693D"/>
    <w:rsid w:val="00293FFB"/>
    <w:rsid w:val="002961CF"/>
    <w:rsid w:val="002B4B9D"/>
    <w:rsid w:val="002C5793"/>
    <w:rsid w:val="002C58E2"/>
    <w:rsid w:val="002E13A6"/>
    <w:rsid w:val="002E79F0"/>
    <w:rsid w:val="0031741C"/>
    <w:rsid w:val="00320CAC"/>
    <w:rsid w:val="00327C68"/>
    <w:rsid w:val="00330D5E"/>
    <w:rsid w:val="003769BE"/>
    <w:rsid w:val="00383697"/>
    <w:rsid w:val="00392658"/>
    <w:rsid w:val="00396875"/>
    <w:rsid w:val="003B3D66"/>
    <w:rsid w:val="003C493E"/>
    <w:rsid w:val="003C66EA"/>
    <w:rsid w:val="003E2543"/>
    <w:rsid w:val="003E3331"/>
    <w:rsid w:val="003E5A1D"/>
    <w:rsid w:val="003F3789"/>
    <w:rsid w:val="003F51B7"/>
    <w:rsid w:val="00426433"/>
    <w:rsid w:val="00431D4F"/>
    <w:rsid w:val="0046577A"/>
    <w:rsid w:val="004849B9"/>
    <w:rsid w:val="004A27EA"/>
    <w:rsid w:val="004B072F"/>
    <w:rsid w:val="004B376F"/>
    <w:rsid w:val="004D2442"/>
    <w:rsid w:val="004E5348"/>
    <w:rsid w:val="00500701"/>
    <w:rsid w:val="00515D54"/>
    <w:rsid w:val="00515FD0"/>
    <w:rsid w:val="00525E81"/>
    <w:rsid w:val="00534A29"/>
    <w:rsid w:val="00544D21"/>
    <w:rsid w:val="00554C10"/>
    <w:rsid w:val="00567850"/>
    <w:rsid w:val="00594923"/>
    <w:rsid w:val="005962FF"/>
    <w:rsid w:val="005D013F"/>
    <w:rsid w:val="005D0597"/>
    <w:rsid w:val="005D4982"/>
    <w:rsid w:val="005D62A6"/>
    <w:rsid w:val="005D709A"/>
    <w:rsid w:val="005D76C6"/>
    <w:rsid w:val="005E001F"/>
    <w:rsid w:val="005E3208"/>
    <w:rsid w:val="005F71DE"/>
    <w:rsid w:val="006028B0"/>
    <w:rsid w:val="006040B6"/>
    <w:rsid w:val="0062039D"/>
    <w:rsid w:val="00621A3F"/>
    <w:rsid w:val="00631B4B"/>
    <w:rsid w:val="00642BAA"/>
    <w:rsid w:val="0065235B"/>
    <w:rsid w:val="0066025C"/>
    <w:rsid w:val="006878D6"/>
    <w:rsid w:val="0069008C"/>
    <w:rsid w:val="00696A7A"/>
    <w:rsid w:val="00696BDB"/>
    <w:rsid w:val="006A3E67"/>
    <w:rsid w:val="006B48BB"/>
    <w:rsid w:val="006F4970"/>
    <w:rsid w:val="007073B5"/>
    <w:rsid w:val="00711944"/>
    <w:rsid w:val="0071592B"/>
    <w:rsid w:val="007202E3"/>
    <w:rsid w:val="0072112B"/>
    <w:rsid w:val="00731AF5"/>
    <w:rsid w:val="007400E7"/>
    <w:rsid w:val="00764B81"/>
    <w:rsid w:val="00776703"/>
    <w:rsid w:val="00783E2C"/>
    <w:rsid w:val="007A0D9C"/>
    <w:rsid w:val="007A36E9"/>
    <w:rsid w:val="007A5A1B"/>
    <w:rsid w:val="007A6E5D"/>
    <w:rsid w:val="007A7E53"/>
    <w:rsid w:val="007B1592"/>
    <w:rsid w:val="007D3798"/>
    <w:rsid w:val="007E369D"/>
    <w:rsid w:val="007E4A66"/>
    <w:rsid w:val="00813BA2"/>
    <w:rsid w:val="008534E4"/>
    <w:rsid w:val="00867780"/>
    <w:rsid w:val="008768C7"/>
    <w:rsid w:val="00877DAB"/>
    <w:rsid w:val="00896D9F"/>
    <w:rsid w:val="008B0220"/>
    <w:rsid w:val="008B1040"/>
    <w:rsid w:val="008D6FBE"/>
    <w:rsid w:val="008E50C7"/>
    <w:rsid w:val="008F039B"/>
    <w:rsid w:val="008F3F2A"/>
    <w:rsid w:val="00901F23"/>
    <w:rsid w:val="00901FDF"/>
    <w:rsid w:val="00905841"/>
    <w:rsid w:val="0091345B"/>
    <w:rsid w:val="0091477F"/>
    <w:rsid w:val="009216F4"/>
    <w:rsid w:val="00952C4A"/>
    <w:rsid w:val="00967E5F"/>
    <w:rsid w:val="009740FD"/>
    <w:rsid w:val="0098566E"/>
    <w:rsid w:val="00991132"/>
    <w:rsid w:val="00991F39"/>
    <w:rsid w:val="00992E99"/>
    <w:rsid w:val="009A2570"/>
    <w:rsid w:val="009B6EE2"/>
    <w:rsid w:val="009B7525"/>
    <w:rsid w:val="009C655C"/>
    <w:rsid w:val="009D036D"/>
    <w:rsid w:val="009D3B82"/>
    <w:rsid w:val="00A064AC"/>
    <w:rsid w:val="00A10B81"/>
    <w:rsid w:val="00A12557"/>
    <w:rsid w:val="00A13143"/>
    <w:rsid w:val="00A148CE"/>
    <w:rsid w:val="00A30A13"/>
    <w:rsid w:val="00A50D2D"/>
    <w:rsid w:val="00A51217"/>
    <w:rsid w:val="00A57EF2"/>
    <w:rsid w:val="00A84F34"/>
    <w:rsid w:val="00A9072C"/>
    <w:rsid w:val="00A93C80"/>
    <w:rsid w:val="00AC217C"/>
    <w:rsid w:val="00AC2D27"/>
    <w:rsid w:val="00AD391D"/>
    <w:rsid w:val="00AF06B6"/>
    <w:rsid w:val="00B0133D"/>
    <w:rsid w:val="00B13355"/>
    <w:rsid w:val="00B16FE0"/>
    <w:rsid w:val="00B22176"/>
    <w:rsid w:val="00B23742"/>
    <w:rsid w:val="00B32AAF"/>
    <w:rsid w:val="00B35906"/>
    <w:rsid w:val="00B41C66"/>
    <w:rsid w:val="00B448C8"/>
    <w:rsid w:val="00B568B7"/>
    <w:rsid w:val="00B74133"/>
    <w:rsid w:val="00B8338A"/>
    <w:rsid w:val="00B911E2"/>
    <w:rsid w:val="00BA5208"/>
    <w:rsid w:val="00BB16DB"/>
    <w:rsid w:val="00BC3C2A"/>
    <w:rsid w:val="00BC4426"/>
    <w:rsid w:val="00BE4886"/>
    <w:rsid w:val="00BF36EB"/>
    <w:rsid w:val="00BF460A"/>
    <w:rsid w:val="00C00D31"/>
    <w:rsid w:val="00C0212C"/>
    <w:rsid w:val="00C06164"/>
    <w:rsid w:val="00C10E88"/>
    <w:rsid w:val="00C24F7D"/>
    <w:rsid w:val="00C25323"/>
    <w:rsid w:val="00C25CFC"/>
    <w:rsid w:val="00C3255B"/>
    <w:rsid w:val="00C33ABD"/>
    <w:rsid w:val="00C34AB1"/>
    <w:rsid w:val="00C544DF"/>
    <w:rsid w:val="00C66768"/>
    <w:rsid w:val="00C7663E"/>
    <w:rsid w:val="00C816EC"/>
    <w:rsid w:val="00C83149"/>
    <w:rsid w:val="00C8425D"/>
    <w:rsid w:val="00C85B40"/>
    <w:rsid w:val="00CB52F9"/>
    <w:rsid w:val="00CD672B"/>
    <w:rsid w:val="00CE2FDF"/>
    <w:rsid w:val="00CE5CFA"/>
    <w:rsid w:val="00D055DF"/>
    <w:rsid w:val="00D06AC7"/>
    <w:rsid w:val="00D1300B"/>
    <w:rsid w:val="00D16ACA"/>
    <w:rsid w:val="00D200D5"/>
    <w:rsid w:val="00D301F3"/>
    <w:rsid w:val="00D4615C"/>
    <w:rsid w:val="00D5457E"/>
    <w:rsid w:val="00D5677B"/>
    <w:rsid w:val="00D61482"/>
    <w:rsid w:val="00D62D68"/>
    <w:rsid w:val="00D75458"/>
    <w:rsid w:val="00D82BF3"/>
    <w:rsid w:val="00D85CCC"/>
    <w:rsid w:val="00D974FA"/>
    <w:rsid w:val="00DA287B"/>
    <w:rsid w:val="00DA72F3"/>
    <w:rsid w:val="00DA7A49"/>
    <w:rsid w:val="00DB148D"/>
    <w:rsid w:val="00DB2D54"/>
    <w:rsid w:val="00DB5F74"/>
    <w:rsid w:val="00DC76AB"/>
    <w:rsid w:val="00DC7DA2"/>
    <w:rsid w:val="00DD0E77"/>
    <w:rsid w:val="00DD1FB7"/>
    <w:rsid w:val="00DF2291"/>
    <w:rsid w:val="00E01A2D"/>
    <w:rsid w:val="00E036ED"/>
    <w:rsid w:val="00E313EE"/>
    <w:rsid w:val="00E4202D"/>
    <w:rsid w:val="00E468ED"/>
    <w:rsid w:val="00E46B1E"/>
    <w:rsid w:val="00E53423"/>
    <w:rsid w:val="00E54A5D"/>
    <w:rsid w:val="00E6555E"/>
    <w:rsid w:val="00E72717"/>
    <w:rsid w:val="00E733AE"/>
    <w:rsid w:val="00EA329B"/>
    <w:rsid w:val="00EA677D"/>
    <w:rsid w:val="00EA69FE"/>
    <w:rsid w:val="00EC0CF6"/>
    <w:rsid w:val="00F13B71"/>
    <w:rsid w:val="00F20D5C"/>
    <w:rsid w:val="00F348A9"/>
    <w:rsid w:val="00F3503C"/>
    <w:rsid w:val="00F359C6"/>
    <w:rsid w:val="00F42155"/>
    <w:rsid w:val="00F539C1"/>
    <w:rsid w:val="00F6349A"/>
    <w:rsid w:val="00F80658"/>
    <w:rsid w:val="00F84352"/>
    <w:rsid w:val="00F914AA"/>
    <w:rsid w:val="00F914B6"/>
    <w:rsid w:val="00FA0CF5"/>
    <w:rsid w:val="00FB314D"/>
    <w:rsid w:val="00FC04EA"/>
    <w:rsid w:val="00FF154B"/>
    <w:rsid w:val="00FF1A26"/>
    <w:rsid w:val="00FF4357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665F7-69F3-4B93-8662-EA199BB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C10E88"/>
    <w:pPr>
      <w:keepNext/>
      <w:jc w:val="center"/>
      <w:outlineLvl w:val="0"/>
    </w:pPr>
    <w:rPr>
      <w:rFonts w:ascii="Times New Roman Cyr Rom" w:hAnsi="Times New Roman Cyr Rom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6EB"/>
    <w:pPr>
      <w:spacing w:after="0" w:line="240" w:lineRule="auto"/>
    </w:pPr>
    <w:rPr>
      <w:rFonts w:ascii="Times New Roman" w:hAnsi="Times New Roman"/>
      <w:lang w:val="ro-RO"/>
    </w:rPr>
  </w:style>
  <w:style w:type="paragraph" w:styleId="ListParagraph">
    <w:name w:val="List Paragraph"/>
    <w:basedOn w:val="Normal"/>
    <w:uiPriority w:val="99"/>
    <w:qFormat/>
    <w:rsid w:val="005D4982"/>
    <w:pPr>
      <w:ind w:left="720"/>
      <w:contextualSpacing/>
    </w:pPr>
  </w:style>
  <w:style w:type="paragraph" w:customStyle="1" w:styleId="FR1">
    <w:name w:val="FR1"/>
    <w:rsid w:val="00C10E88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ru-RU"/>
    </w:rPr>
  </w:style>
  <w:style w:type="paragraph" w:styleId="Title">
    <w:name w:val="Title"/>
    <w:basedOn w:val="Normal"/>
    <w:link w:val="TitleChar"/>
    <w:qFormat/>
    <w:rsid w:val="00C10E88"/>
    <w:pPr>
      <w:jc w:val="center"/>
    </w:pPr>
    <w:rPr>
      <w:rFonts w:ascii="Times New Roman Cyr Rom" w:hAnsi="Times New Roman Cyr Rom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10E88"/>
    <w:rPr>
      <w:rFonts w:ascii="Times New Roman Cyr Rom" w:eastAsia="Times New Roman" w:hAnsi="Times New Roman Cyr Rom" w:cs="Times New Roman"/>
      <w:b/>
      <w:sz w:val="24"/>
      <w:szCs w:val="20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C10E88"/>
    <w:rPr>
      <w:color w:val="0000FF"/>
      <w:u w:val="single"/>
    </w:rPr>
  </w:style>
  <w:style w:type="paragraph" w:styleId="BodyText">
    <w:name w:val="Body Text"/>
    <w:basedOn w:val="Normal"/>
    <w:link w:val="BodyTextChar"/>
    <w:rsid w:val="00C10E88"/>
    <w:pPr>
      <w:jc w:val="both"/>
    </w:pPr>
    <w:rPr>
      <w:rFonts w:ascii="Times New Roman Cyr Rom" w:hAnsi="Times New Roman Cyr Rom"/>
      <w:szCs w:val="20"/>
    </w:rPr>
  </w:style>
  <w:style w:type="character" w:customStyle="1" w:styleId="BodyTextChar">
    <w:name w:val="Body Text Char"/>
    <w:basedOn w:val="DefaultParagraphFont"/>
    <w:link w:val="BodyText"/>
    <w:rsid w:val="00C10E88"/>
    <w:rPr>
      <w:rFonts w:ascii="Times New Roman Cyr Rom" w:eastAsia="Times New Roman" w:hAnsi="Times New Roman Cyr Rom" w:cs="Times New Roman"/>
      <w:sz w:val="24"/>
      <w:szCs w:val="20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C10E88"/>
    <w:rPr>
      <w:rFonts w:ascii="Times New Roman Cyr Rom" w:eastAsia="Times New Roman" w:hAnsi="Times New Roman Cyr Rom" w:cs="Times New Roman"/>
      <w:b/>
      <w:sz w:val="28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C10E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DB5F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F7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DB5F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F74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74"/>
    <w:rPr>
      <w:rFonts w:ascii="Tahoma" w:eastAsia="Times New Roman" w:hAnsi="Tahoma" w:cs="Tahoma"/>
      <w:sz w:val="16"/>
      <w:szCs w:val="16"/>
      <w:lang w:val="ro-RO" w:eastAsia="ru-RU"/>
    </w:rPr>
  </w:style>
  <w:style w:type="table" w:styleId="TableGrid">
    <w:name w:val="Table Grid"/>
    <w:basedOn w:val="TableNormal"/>
    <w:uiPriority w:val="59"/>
    <w:rsid w:val="00B2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Normal"/>
    <w:rsid w:val="004B072F"/>
    <w:pPr>
      <w:suppressAutoHyphens/>
      <w:jc w:val="center"/>
    </w:pPr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8903C-8FD5-4A73-912B-8D1E56E7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Visarion</dc:creator>
  <cp:lastModifiedBy>Tagadiuc Alexandru</cp:lastModifiedBy>
  <cp:revision>9</cp:revision>
  <cp:lastPrinted>2013-12-11T12:43:00Z</cp:lastPrinted>
  <dcterms:created xsi:type="dcterms:W3CDTF">2021-08-05T13:41:00Z</dcterms:created>
  <dcterms:modified xsi:type="dcterms:W3CDTF">2021-08-05T13:45:00Z</dcterms:modified>
</cp:coreProperties>
</file>